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82791" w:rsidTr="00135D69">
        <w:tc>
          <w:tcPr>
            <w:tcW w:w="4076" w:type="dxa"/>
          </w:tcPr>
          <w:p w:rsidR="00682791" w:rsidRDefault="00682791" w:rsidP="00682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682791" w:rsidTr="00135D69">
        <w:tc>
          <w:tcPr>
            <w:tcW w:w="4076" w:type="dxa"/>
          </w:tcPr>
          <w:p w:rsidR="00682791" w:rsidRDefault="00682791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91" w:rsidTr="00135D69">
        <w:tc>
          <w:tcPr>
            <w:tcW w:w="4076" w:type="dxa"/>
          </w:tcPr>
          <w:p w:rsidR="00682791" w:rsidRDefault="00682791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82791" w:rsidTr="00135D69">
        <w:tc>
          <w:tcPr>
            <w:tcW w:w="4076" w:type="dxa"/>
          </w:tcPr>
          <w:p w:rsidR="00682791" w:rsidRDefault="00682791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91" w:rsidTr="00135D69">
        <w:tc>
          <w:tcPr>
            <w:tcW w:w="4076" w:type="dxa"/>
          </w:tcPr>
          <w:p w:rsidR="00682791" w:rsidRDefault="00682791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682791" w:rsidTr="00135D69">
        <w:tc>
          <w:tcPr>
            <w:tcW w:w="4076" w:type="dxa"/>
          </w:tcPr>
          <w:p w:rsidR="00682791" w:rsidRDefault="00682791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82791" w:rsidTr="00135D69">
        <w:tc>
          <w:tcPr>
            <w:tcW w:w="4076" w:type="dxa"/>
          </w:tcPr>
          <w:p w:rsidR="00682791" w:rsidRDefault="00A568BF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29.02.2024    № 78-П</w:t>
            </w:r>
          </w:p>
        </w:tc>
      </w:tr>
    </w:tbl>
    <w:p w:rsidR="00176AA9" w:rsidRPr="00CD71AD" w:rsidRDefault="00176AA9" w:rsidP="008F1DB1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37"/>
      <w:bookmarkEnd w:id="0"/>
      <w:r w:rsidRPr="00CD71AD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Pr="00682791" w:rsidRDefault="00682791" w:rsidP="00682791">
      <w:pPr>
        <w:pStyle w:val="ConsPlusNormal"/>
        <w:spacing w:after="1"/>
        <w:jc w:val="center"/>
        <w:rPr>
          <w:b/>
        </w:rPr>
      </w:pPr>
      <w:r w:rsidRPr="00682791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A568BF">
        <w:rPr>
          <w:rFonts w:ascii="Times New Roman" w:hAnsi="Times New Roman" w:cs="Times New Roman"/>
          <w:b/>
          <w:sz w:val="28"/>
          <w:szCs w:val="28"/>
        </w:rPr>
        <w:br/>
      </w:r>
      <w:r w:rsidRPr="00682791">
        <w:rPr>
          <w:rFonts w:ascii="Times New Roman" w:hAnsi="Times New Roman" w:cs="Times New Roman"/>
          <w:b/>
          <w:sz w:val="28"/>
          <w:szCs w:val="28"/>
        </w:rPr>
        <w:t>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</w:p>
    <w:p w:rsidR="00176AA9" w:rsidRPr="00CD71AD" w:rsidRDefault="00176AA9" w:rsidP="00682791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>1. Порядок</w:t>
      </w:r>
      <w:r w:rsidR="00CD71AD" w:rsidRPr="00CD71AD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CD71AD">
        <w:rPr>
          <w:rFonts w:ascii="Times New Roman" w:hAnsi="Times New Roman" w:cs="Times New Roman"/>
          <w:sz w:val="28"/>
          <w:szCs w:val="28"/>
        </w:rPr>
        <w:t xml:space="preserve"> </w:t>
      </w:r>
      <w:r w:rsidRPr="00CD71AD">
        <w:rPr>
          <w:rFonts w:ascii="Times New Roman" w:hAnsi="Times New Roman" w:cs="Times New Roman"/>
          <w:sz w:val="28"/>
          <w:szCs w:val="28"/>
        </w:rPr>
        <w:t>(</w:t>
      </w:r>
      <w:r w:rsidR="00CD71AD">
        <w:rPr>
          <w:rFonts w:ascii="Times New Roman" w:hAnsi="Times New Roman" w:cs="Times New Roman"/>
          <w:sz w:val="28"/>
          <w:szCs w:val="28"/>
        </w:rPr>
        <w:t>далее – Порядок</w:t>
      </w:r>
      <w:r w:rsidRPr="00CD71AD">
        <w:rPr>
          <w:rFonts w:ascii="Times New Roman" w:hAnsi="Times New Roman" w:cs="Times New Roman"/>
          <w:sz w:val="28"/>
          <w:szCs w:val="28"/>
        </w:rPr>
        <w:t xml:space="preserve">) определяет правила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(далее </w:t>
      </w:r>
      <w:r w:rsidR="00CD71AD">
        <w:rPr>
          <w:rFonts w:ascii="Times New Roman" w:hAnsi="Times New Roman" w:cs="Times New Roman"/>
          <w:sz w:val="28"/>
          <w:szCs w:val="28"/>
        </w:rPr>
        <w:t>–</w:t>
      </w:r>
      <w:r w:rsidR="00687A39">
        <w:rPr>
          <w:rFonts w:ascii="Times New Roman" w:hAnsi="Times New Roman" w:cs="Times New Roman"/>
          <w:sz w:val="28"/>
          <w:szCs w:val="28"/>
        </w:rPr>
        <w:t xml:space="preserve"> субвенции).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</w:t>
      </w:r>
      <w:r w:rsidR="00CD71AD">
        <w:rPr>
          <w:rFonts w:ascii="Times New Roman" w:hAnsi="Times New Roman" w:cs="Times New Roman"/>
          <w:sz w:val="28"/>
          <w:szCs w:val="28"/>
        </w:rPr>
        <w:t>министерство</w:t>
      </w:r>
      <w:r w:rsidR="00687A39">
        <w:rPr>
          <w:rFonts w:ascii="Times New Roman" w:hAnsi="Times New Roman" w:cs="Times New Roman"/>
          <w:sz w:val="28"/>
          <w:szCs w:val="28"/>
        </w:rPr>
        <w:t>м</w:t>
      </w:r>
      <w:r w:rsidR="00CD71AD">
        <w:rPr>
          <w:rFonts w:ascii="Times New Roman" w:hAnsi="Times New Roman" w:cs="Times New Roman"/>
          <w:sz w:val="28"/>
          <w:szCs w:val="28"/>
        </w:rPr>
        <w:t xml:space="preserve"> финансов Кировской области (далее – министерство) </w:t>
      </w:r>
      <w:r w:rsidR="00687A39">
        <w:rPr>
          <w:rFonts w:ascii="Times New Roman" w:hAnsi="Times New Roman" w:cs="Times New Roman"/>
          <w:sz w:val="28"/>
          <w:szCs w:val="28"/>
        </w:rPr>
        <w:t>муниципальным</w:t>
      </w:r>
      <w:r w:rsidR="00CD71AD">
        <w:rPr>
          <w:rFonts w:ascii="Times New Roman" w:hAnsi="Times New Roman" w:cs="Times New Roman"/>
          <w:sz w:val="28"/>
          <w:szCs w:val="28"/>
        </w:rPr>
        <w:t xml:space="preserve"> </w:t>
      </w:r>
      <w:r w:rsidR="00687A39">
        <w:rPr>
          <w:rFonts w:ascii="Times New Roman" w:hAnsi="Times New Roman" w:cs="Times New Roman"/>
          <w:sz w:val="28"/>
          <w:szCs w:val="28"/>
        </w:rPr>
        <w:t xml:space="preserve">образованиям </w:t>
      </w:r>
      <w:r w:rsidR="00CD71A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87A39">
        <w:rPr>
          <w:rFonts w:ascii="Times New Roman" w:hAnsi="Times New Roman" w:cs="Times New Roman"/>
          <w:sz w:val="28"/>
          <w:szCs w:val="28"/>
        </w:rPr>
        <w:t xml:space="preserve"> </w:t>
      </w:r>
      <w:r w:rsidR="00C55037">
        <w:rPr>
          <w:rFonts w:ascii="Times New Roman" w:hAnsi="Times New Roman" w:cs="Times New Roman"/>
          <w:sz w:val="28"/>
          <w:szCs w:val="28"/>
        </w:rPr>
        <w:t xml:space="preserve">(далее – муниципальные образования) </w:t>
      </w:r>
      <w:r w:rsidR="00687A39" w:rsidRPr="00CD71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="00687A39" w:rsidRPr="00CD71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7A39" w:rsidRPr="00CD71AD">
        <w:rPr>
          <w:rFonts w:ascii="Times New Roman" w:hAnsi="Times New Roman" w:cs="Times New Roman"/>
          <w:sz w:val="28"/>
          <w:szCs w:val="28"/>
        </w:rPr>
        <w:t xml:space="preserve"> К</w:t>
      </w:r>
      <w:r w:rsidR="00687A39">
        <w:rPr>
          <w:rFonts w:ascii="Times New Roman" w:hAnsi="Times New Roman" w:cs="Times New Roman"/>
          <w:sz w:val="28"/>
          <w:szCs w:val="28"/>
        </w:rPr>
        <w:t>ировской области от 14.10.2013 №</w:t>
      </w:r>
      <w:r w:rsidR="00687A39" w:rsidRPr="00CD71AD">
        <w:rPr>
          <w:rFonts w:ascii="Times New Roman" w:hAnsi="Times New Roman" w:cs="Times New Roman"/>
          <w:sz w:val="28"/>
          <w:szCs w:val="28"/>
        </w:rPr>
        <w:t xml:space="preserve"> 320-ЗО </w:t>
      </w:r>
      <w:r w:rsidR="00687A39">
        <w:rPr>
          <w:rFonts w:ascii="Times New Roman" w:hAnsi="Times New Roman" w:cs="Times New Roman"/>
          <w:sz w:val="28"/>
          <w:szCs w:val="28"/>
        </w:rPr>
        <w:t>«</w:t>
      </w:r>
      <w:r w:rsidR="00687A39" w:rsidRPr="00CD71AD">
        <w:rPr>
          <w:rFonts w:ascii="Times New Roman" w:hAnsi="Times New Roman" w:cs="Times New Roman"/>
          <w:sz w:val="28"/>
          <w:szCs w:val="28"/>
        </w:rPr>
        <w:t>Об образовании в Кировской области</w:t>
      </w:r>
      <w:r w:rsidR="00687A39">
        <w:rPr>
          <w:rFonts w:ascii="Times New Roman" w:hAnsi="Times New Roman" w:cs="Times New Roman"/>
          <w:sz w:val="28"/>
          <w:szCs w:val="28"/>
        </w:rPr>
        <w:t xml:space="preserve">» </w:t>
      </w:r>
      <w:r w:rsidRPr="008F1DB1">
        <w:rPr>
          <w:rFonts w:ascii="Times New Roman" w:hAnsi="Times New Roman" w:cs="Times New Roman"/>
          <w:spacing w:val="-2"/>
          <w:sz w:val="28"/>
          <w:szCs w:val="28"/>
        </w:rPr>
        <w:t xml:space="preserve">ежемесячно в соответствии с кассовым планом, утвержденным в установленном порядке, с учетом сведений, указанных в </w:t>
      </w:r>
      <w:r w:rsidR="008F1DB1" w:rsidRPr="008F1DB1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hyperlink w:anchor="P668">
        <w:r w:rsidR="008F1DB1" w:rsidRPr="008F1DB1">
          <w:rPr>
            <w:rFonts w:ascii="Times New Roman" w:hAnsi="Times New Roman" w:cs="Times New Roman"/>
            <w:spacing w:val="-2"/>
            <w:sz w:val="28"/>
            <w:szCs w:val="28"/>
          </w:rPr>
          <w:t>пункта</w:t>
        </w:r>
        <w:r w:rsidRPr="008F1DB1">
          <w:rPr>
            <w:rFonts w:ascii="Times New Roman" w:hAnsi="Times New Roman" w:cs="Times New Roman"/>
            <w:spacing w:val="-2"/>
            <w:sz w:val="28"/>
            <w:szCs w:val="28"/>
          </w:rPr>
          <w:t xml:space="preserve"> 7</w:t>
        </w:r>
      </w:hyperlink>
      <w:r w:rsidR="00CD71AD">
        <w:rPr>
          <w:rFonts w:ascii="Times New Roman" w:hAnsi="Times New Roman" w:cs="Times New Roman"/>
          <w:sz w:val="28"/>
          <w:szCs w:val="28"/>
        </w:rPr>
        <w:t xml:space="preserve"> </w:t>
      </w:r>
      <w:r w:rsidR="00687A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D71AD">
        <w:rPr>
          <w:rFonts w:ascii="Times New Roman" w:hAnsi="Times New Roman" w:cs="Times New Roman"/>
          <w:sz w:val="28"/>
          <w:szCs w:val="28"/>
        </w:rPr>
        <w:t>Порядка</w:t>
      </w:r>
      <w:r w:rsidRPr="00CD71AD">
        <w:rPr>
          <w:rFonts w:ascii="Times New Roman" w:hAnsi="Times New Roman" w:cs="Times New Roman"/>
          <w:sz w:val="28"/>
          <w:szCs w:val="28"/>
        </w:rPr>
        <w:t>.</w:t>
      </w:r>
    </w:p>
    <w:p w:rsidR="00CD71AD" w:rsidRPr="00176AA9" w:rsidRDefault="00176AA9" w:rsidP="0016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 xml:space="preserve">3. Перечисление субвенций осуществляется в установленном порядке в бюджеты муниципальных </w:t>
      </w:r>
      <w:r w:rsidR="00CD71AD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176AA9" w:rsidRPr="00552179" w:rsidRDefault="00CD71AD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2179">
        <w:rPr>
          <w:rFonts w:ascii="Times New Roman" w:hAnsi="Times New Roman" w:cs="Times New Roman"/>
          <w:spacing w:val="-4"/>
          <w:sz w:val="28"/>
          <w:szCs w:val="28"/>
        </w:rPr>
        <w:lastRenderedPageBreak/>
        <w:t>4</w:t>
      </w:r>
      <w:r w:rsidR="00176AA9" w:rsidRPr="0055217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F1DB1" w:rsidRPr="0055217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176AA9" w:rsidRPr="00552179">
        <w:rPr>
          <w:rFonts w:ascii="Times New Roman" w:hAnsi="Times New Roman" w:cs="Times New Roman"/>
          <w:spacing w:val="-4"/>
          <w:sz w:val="28"/>
          <w:szCs w:val="28"/>
        </w:rPr>
        <w:t>убвенци</w:t>
      </w:r>
      <w:r w:rsidR="008F1DB1" w:rsidRPr="0055217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76AA9" w:rsidRPr="00552179">
        <w:rPr>
          <w:rFonts w:ascii="Times New Roman" w:hAnsi="Times New Roman" w:cs="Times New Roman"/>
          <w:spacing w:val="-4"/>
          <w:sz w:val="28"/>
          <w:szCs w:val="28"/>
        </w:rPr>
        <w:t xml:space="preserve"> распределяются муниципальными </w:t>
      </w:r>
      <w:r w:rsidRPr="00552179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образованиями </w:t>
      </w:r>
      <w:r w:rsidR="00176AA9" w:rsidRPr="00552179">
        <w:rPr>
          <w:rFonts w:ascii="Times New Roman" w:hAnsi="Times New Roman" w:cs="Times New Roman"/>
          <w:spacing w:val="-4"/>
          <w:sz w:val="28"/>
          <w:szCs w:val="28"/>
        </w:rPr>
        <w:t xml:space="preserve">между муниципальными общеобразовательными организациями в соответствии с утверждаемой муниципальным правовым актом местной администрации методикой определения объема финансового обеспечения образовательной деятельности общеобразовательных организаций, рассчитываемого на основании утвержденных органами местного самоуправления </w:t>
      </w:r>
      <w:r w:rsidR="00C31E29" w:rsidRPr="00552179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образований </w:t>
      </w:r>
      <w:r w:rsidR="00176AA9" w:rsidRPr="00552179">
        <w:rPr>
          <w:rFonts w:ascii="Times New Roman" w:hAnsi="Times New Roman" w:cs="Times New Roman"/>
          <w:spacing w:val="-4"/>
          <w:sz w:val="28"/>
          <w:szCs w:val="28"/>
        </w:rPr>
        <w:t>нормативных затрат, учитывающих нормативы в рамках обеспечения внеурочной деятельности в части расходов на оплату труда педагогических работников, установленные Правительством Кировской области.</w:t>
      </w:r>
    </w:p>
    <w:p w:rsidR="00CD71AD" w:rsidRPr="008F1DB1" w:rsidRDefault="008F1DB1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B1">
        <w:rPr>
          <w:rFonts w:ascii="Times New Roman" w:hAnsi="Times New Roman" w:cs="Times New Roman"/>
          <w:sz w:val="28"/>
          <w:szCs w:val="28"/>
        </w:rPr>
        <w:t>5. Субвенции</w:t>
      </w:r>
      <w:r w:rsidR="00176AA9" w:rsidRPr="008F1DB1">
        <w:rPr>
          <w:rFonts w:ascii="Times New Roman" w:hAnsi="Times New Roman" w:cs="Times New Roman"/>
          <w:sz w:val="28"/>
          <w:szCs w:val="28"/>
        </w:rPr>
        <w:t xml:space="preserve"> муниципальным бюджетным (автономным) учреждениям перечисляются в соответствии с </w:t>
      </w:r>
      <w:hyperlink r:id="rId7">
        <w:r w:rsidR="00682791" w:rsidRPr="008F1DB1">
          <w:rPr>
            <w:rFonts w:ascii="Times New Roman" w:hAnsi="Times New Roman" w:cs="Times New Roman"/>
            <w:sz w:val="28"/>
            <w:szCs w:val="28"/>
          </w:rPr>
          <w:t>аб</w:t>
        </w:r>
        <w:r w:rsidRPr="008F1DB1">
          <w:rPr>
            <w:rFonts w:ascii="Times New Roman" w:hAnsi="Times New Roman" w:cs="Times New Roman"/>
            <w:sz w:val="28"/>
            <w:szCs w:val="28"/>
          </w:rPr>
          <w:t xml:space="preserve">зацем первым пункта 1 </w:t>
        </w:r>
        <w:r w:rsidR="00176AA9" w:rsidRPr="008F1DB1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="00176AA9" w:rsidRPr="008F1D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</w:t>
      </w:r>
      <w:r>
        <w:rPr>
          <w:rFonts w:ascii="Times New Roman" w:hAnsi="Times New Roman" w:cs="Times New Roman"/>
          <w:sz w:val="28"/>
          <w:szCs w:val="28"/>
        </w:rPr>
        <w:t>ой Федерации в форме субсидии на основании</w:t>
      </w:r>
      <w:r w:rsidR="00176AA9" w:rsidRPr="008F1DB1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AA9" w:rsidRPr="008F1DB1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76AA9" w:rsidRPr="008F1DB1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местной администрации, за исключением субвенций в части расходов на оплату труда педагогов-психологов, учителей-логопедов, учителей-дефектологов для обеспечения коррекционно-развивающей работы при инклюзивном образовании (далее </w:t>
      </w:r>
      <w:r w:rsidR="00CD71AD" w:rsidRPr="008F1DB1">
        <w:rPr>
          <w:rFonts w:ascii="Times New Roman" w:hAnsi="Times New Roman" w:cs="Times New Roman"/>
          <w:sz w:val="28"/>
          <w:szCs w:val="28"/>
        </w:rPr>
        <w:t>–</w:t>
      </w:r>
      <w:r w:rsidR="00640A52">
        <w:rPr>
          <w:rFonts w:ascii="Times New Roman" w:hAnsi="Times New Roman" w:cs="Times New Roman"/>
          <w:sz w:val="28"/>
          <w:szCs w:val="28"/>
        </w:rPr>
        <w:t xml:space="preserve"> </w:t>
      </w:r>
      <w:r w:rsidR="00A702F6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176AA9" w:rsidRPr="008F1DB1">
        <w:rPr>
          <w:rFonts w:ascii="Times New Roman" w:hAnsi="Times New Roman" w:cs="Times New Roman"/>
          <w:sz w:val="28"/>
          <w:szCs w:val="28"/>
        </w:rPr>
        <w:t>на инклюзивное образование).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>Субвенци</w:t>
      </w:r>
      <w:r w:rsidR="00A702F6">
        <w:rPr>
          <w:rFonts w:ascii="Times New Roman" w:hAnsi="Times New Roman" w:cs="Times New Roman"/>
          <w:sz w:val="28"/>
          <w:szCs w:val="28"/>
        </w:rPr>
        <w:t>и</w:t>
      </w:r>
      <w:r w:rsidRPr="00CD71AD">
        <w:rPr>
          <w:rFonts w:ascii="Times New Roman" w:hAnsi="Times New Roman" w:cs="Times New Roman"/>
          <w:sz w:val="28"/>
          <w:szCs w:val="28"/>
        </w:rPr>
        <w:t xml:space="preserve"> на инклюзивное образование муниципальным бюджетным (автономным) учреждениям перечисляются в соответствии с </w:t>
      </w:r>
      <w:hyperlink r:id="rId8">
        <w:r w:rsidRPr="00CD71AD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CD71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</w:t>
      </w:r>
      <w:r w:rsidR="008F1DB1">
        <w:rPr>
          <w:rFonts w:ascii="Times New Roman" w:hAnsi="Times New Roman" w:cs="Times New Roman"/>
          <w:sz w:val="28"/>
          <w:szCs w:val="28"/>
        </w:rPr>
        <w:t>ой Федерации в форме субсидии на основании порядка</w:t>
      </w:r>
      <w:r w:rsidRPr="00CD71AD">
        <w:rPr>
          <w:rFonts w:ascii="Times New Roman" w:hAnsi="Times New Roman" w:cs="Times New Roman"/>
          <w:sz w:val="28"/>
          <w:szCs w:val="28"/>
        </w:rPr>
        <w:t>, установленн</w:t>
      </w:r>
      <w:r w:rsidR="008F1DB1">
        <w:rPr>
          <w:rFonts w:ascii="Times New Roman" w:hAnsi="Times New Roman" w:cs="Times New Roman"/>
          <w:sz w:val="28"/>
          <w:szCs w:val="28"/>
        </w:rPr>
        <w:t>ого</w:t>
      </w:r>
      <w:r w:rsidRPr="00CD71AD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местной администрации.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>6. Получатели средств</w:t>
      </w:r>
      <w:r w:rsidR="00C55037">
        <w:rPr>
          <w:rFonts w:ascii="Times New Roman" w:hAnsi="Times New Roman" w:cs="Times New Roman"/>
          <w:sz w:val="28"/>
          <w:szCs w:val="28"/>
        </w:rPr>
        <w:t xml:space="preserve"> местных бюджетов </w:t>
      </w:r>
      <w:r w:rsidRPr="00CD71AD">
        <w:rPr>
          <w:rFonts w:ascii="Times New Roman" w:hAnsi="Times New Roman" w:cs="Times New Roman"/>
          <w:sz w:val="28"/>
          <w:szCs w:val="28"/>
        </w:rPr>
        <w:t xml:space="preserve">и (или) муниципальные бюджетные (автономные) учреждения осуществляют расходование субвенций на оплату труда, в том числе на осуществление ежемесячных выплат педагогическим работникам муниципальных общеобразовательных организаций, имеющим высшую квалификационную категорию, и выплату вознаграждения за выполнение функций классного руководителя педагогическим работникам муниципальных общеобразовательных организаций, на приобретение учебников и учебных пособий, средств </w:t>
      </w:r>
      <w:r w:rsidRPr="00CD71AD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игр, игрушек, </w:t>
      </w:r>
      <w:r w:rsidR="00C55037">
        <w:rPr>
          <w:rFonts w:ascii="Times New Roman" w:hAnsi="Times New Roman" w:cs="Times New Roman"/>
          <w:sz w:val="28"/>
          <w:szCs w:val="28"/>
        </w:rPr>
        <w:t xml:space="preserve">на </w:t>
      </w:r>
      <w:r w:rsidRPr="00CD71A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руководителей и педагогических работников, деятельность которых связана с образовательным процессом (за исключением расходов на содержание зданий и оплату коммунальных услуг).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8"/>
      <w:bookmarkEnd w:id="1"/>
      <w:r w:rsidRPr="00CD71AD">
        <w:rPr>
          <w:rFonts w:ascii="Times New Roman" w:hAnsi="Times New Roman" w:cs="Times New Roman"/>
          <w:sz w:val="28"/>
          <w:szCs w:val="28"/>
        </w:rPr>
        <w:t xml:space="preserve">7. Органы местного самоуправления муниципальных </w:t>
      </w:r>
      <w:r w:rsidR="00CD71AD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CD71AD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CD71AD">
        <w:rPr>
          <w:rFonts w:ascii="Times New Roman" w:hAnsi="Times New Roman" w:cs="Times New Roman"/>
          <w:sz w:val="28"/>
          <w:szCs w:val="28"/>
        </w:rPr>
        <w:t>министерство</w:t>
      </w:r>
      <w:r w:rsidRPr="00CD71AD">
        <w:rPr>
          <w:rFonts w:ascii="Times New Roman" w:hAnsi="Times New Roman" w:cs="Times New Roman"/>
          <w:sz w:val="28"/>
          <w:szCs w:val="28"/>
        </w:rPr>
        <w:t>: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>ежемесячно, не позднее 2</w:t>
      </w:r>
      <w:r w:rsidR="0006142D">
        <w:rPr>
          <w:rFonts w:ascii="Times New Roman" w:hAnsi="Times New Roman" w:cs="Times New Roman"/>
          <w:sz w:val="28"/>
          <w:szCs w:val="28"/>
        </w:rPr>
        <w:t>9</w:t>
      </w:r>
      <w:r w:rsidR="008F1DB1">
        <w:rPr>
          <w:rFonts w:ascii="Times New Roman" w:hAnsi="Times New Roman" w:cs="Times New Roman"/>
          <w:sz w:val="28"/>
          <w:szCs w:val="28"/>
        </w:rPr>
        <w:t>-го</w:t>
      </w:r>
      <w:r w:rsidRPr="00CD71AD">
        <w:rPr>
          <w:rFonts w:ascii="Times New Roman" w:hAnsi="Times New Roman" w:cs="Times New Roman"/>
          <w:sz w:val="28"/>
          <w:szCs w:val="28"/>
        </w:rPr>
        <w:t xml:space="preserve"> числа месяца предоставления субвенций, в электронном виде сведения о потребности</w:t>
      </w:r>
      <w:r w:rsidR="00C31E29">
        <w:rPr>
          <w:rFonts w:ascii="Times New Roman" w:hAnsi="Times New Roman" w:cs="Times New Roman"/>
          <w:sz w:val="28"/>
          <w:szCs w:val="28"/>
        </w:rPr>
        <w:t xml:space="preserve"> в субвенци</w:t>
      </w:r>
      <w:r w:rsidR="005A292A">
        <w:rPr>
          <w:rFonts w:ascii="Times New Roman" w:hAnsi="Times New Roman" w:cs="Times New Roman"/>
          <w:sz w:val="28"/>
          <w:szCs w:val="28"/>
        </w:rPr>
        <w:t>ях</w:t>
      </w:r>
      <w:r w:rsidRPr="00CD71AD">
        <w:rPr>
          <w:rFonts w:ascii="Times New Roman" w:hAnsi="Times New Roman" w:cs="Times New Roman"/>
          <w:sz w:val="28"/>
          <w:szCs w:val="28"/>
        </w:rPr>
        <w:t>;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>ежеквартально, не позднее 1</w:t>
      </w:r>
      <w:r w:rsidR="00E10C28">
        <w:rPr>
          <w:rFonts w:ascii="Times New Roman" w:hAnsi="Times New Roman" w:cs="Times New Roman"/>
          <w:sz w:val="28"/>
          <w:szCs w:val="28"/>
        </w:rPr>
        <w:t>2</w:t>
      </w:r>
      <w:r w:rsidR="008F1DB1">
        <w:rPr>
          <w:rFonts w:ascii="Times New Roman" w:hAnsi="Times New Roman" w:cs="Times New Roman"/>
          <w:sz w:val="28"/>
          <w:szCs w:val="28"/>
        </w:rPr>
        <w:t>-го</w:t>
      </w:r>
      <w:r w:rsidRPr="00CD71AD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165F98">
        <w:rPr>
          <w:rFonts w:ascii="Times New Roman" w:hAnsi="Times New Roman" w:cs="Times New Roman"/>
          <w:sz w:val="28"/>
          <w:szCs w:val="28"/>
        </w:rPr>
        <w:t>министерством</w:t>
      </w:r>
      <w:r w:rsidRPr="00CD71AD">
        <w:rPr>
          <w:rFonts w:ascii="Times New Roman" w:hAnsi="Times New Roman" w:cs="Times New Roman"/>
          <w:sz w:val="28"/>
          <w:szCs w:val="28"/>
        </w:rPr>
        <w:t xml:space="preserve"> срок, в электронном виде отчеты о расходовании субвенций.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 xml:space="preserve">8. </w:t>
      </w:r>
      <w:r w:rsidR="00CD71AD">
        <w:rPr>
          <w:rFonts w:ascii="Times New Roman" w:hAnsi="Times New Roman" w:cs="Times New Roman"/>
          <w:sz w:val="28"/>
          <w:szCs w:val="28"/>
        </w:rPr>
        <w:t>Министерство</w:t>
      </w:r>
      <w:r w:rsidRPr="00CD71AD">
        <w:rPr>
          <w:rFonts w:ascii="Times New Roman" w:hAnsi="Times New Roman" w:cs="Times New Roman"/>
          <w:sz w:val="28"/>
          <w:szCs w:val="28"/>
        </w:rPr>
        <w:t xml:space="preserve"> на основании предложений министерства образования Кировской области при изменении контингента учащихся (изменении фактического количества учащихся на 1 сентября учебного года) в муниципальных общеобразовательных организациях и (или) объективных условий, влияющих на нормативы финансового обеспечения образовательной деятельности общеобразовательных организаций, вправе вносить в установленном порядке предложения об изменении объемов субвенций.</w:t>
      </w:r>
    </w:p>
    <w:p w:rsidR="00176AA9" w:rsidRP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>9</w:t>
      </w:r>
      <w:r w:rsidR="00CD71AD">
        <w:rPr>
          <w:rFonts w:ascii="Times New Roman" w:hAnsi="Times New Roman" w:cs="Times New Roman"/>
          <w:sz w:val="28"/>
          <w:szCs w:val="28"/>
        </w:rPr>
        <w:t>. Ответственность за нарушение</w:t>
      </w:r>
      <w:r w:rsidR="00687A3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D71AD">
        <w:rPr>
          <w:rFonts w:ascii="Times New Roman" w:hAnsi="Times New Roman" w:cs="Times New Roman"/>
          <w:sz w:val="28"/>
          <w:szCs w:val="28"/>
        </w:rPr>
        <w:t xml:space="preserve"> </w:t>
      </w:r>
      <w:r w:rsidRPr="00CD71AD">
        <w:rPr>
          <w:rFonts w:ascii="Times New Roman" w:hAnsi="Times New Roman" w:cs="Times New Roman"/>
          <w:sz w:val="28"/>
          <w:szCs w:val="28"/>
        </w:rPr>
        <w:t xml:space="preserve">Порядка и недостоверность представляемых в </w:t>
      </w:r>
      <w:r w:rsidR="00CD71AD">
        <w:rPr>
          <w:rFonts w:ascii="Times New Roman" w:hAnsi="Times New Roman" w:cs="Times New Roman"/>
          <w:sz w:val="28"/>
          <w:szCs w:val="28"/>
        </w:rPr>
        <w:t>министерство</w:t>
      </w:r>
      <w:r w:rsidR="00831F0D">
        <w:rPr>
          <w:rFonts w:ascii="Times New Roman" w:hAnsi="Times New Roman" w:cs="Times New Roman"/>
          <w:sz w:val="28"/>
          <w:szCs w:val="28"/>
        </w:rPr>
        <w:t xml:space="preserve"> </w:t>
      </w:r>
      <w:r w:rsidR="00CD71AD">
        <w:rPr>
          <w:rFonts w:ascii="Times New Roman" w:hAnsi="Times New Roman" w:cs="Times New Roman"/>
          <w:sz w:val="28"/>
          <w:szCs w:val="28"/>
        </w:rPr>
        <w:t>сведений и отчетов</w:t>
      </w:r>
      <w:r w:rsidRPr="00CD71A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68">
        <w:r w:rsidRPr="00CD71A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CD71AD">
        <w:rPr>
          <w:rFonts w:ascii="Times New Roman" w:hAnsi="Times New Roman" w:cs="Times New Roman"/>
          <w:sz w:val="28"/>
          <w:szCs w:val="28"/>
        </w:rPr>
        <w:t xml:space="preserve"> </w:t>
      </w:r>
      <w:r w:rsidR="00687A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D71AD">
        <w:rPr>
          <w:rFonts w:ascii="Times New Roman" w:hAnsi="Times New Roman" w:cs="Times New Roman"/>
          <w:sz w:val="28"/>
          <w:szCs w:val="28"/>
        </w:rPr>
        <w:t>Порядка</w:t>
      </w:r>
      <w:r w:rsidRPr="00CD71AD">
        <w:rPr>
          <w:rFonts w:ascii="Times New Roman" w:hAnsi="Times New Roman" w:cs="Times New Roman"/>
          <w:sz w:val="28"/>
          <w:szCs w:val="28"/>
        </w:rPr>
        <w:t xml:space="preserve">, возлагается на органы местного самоуправления муниципальных </w:t>
      </w:r>
      <w:r w:rsidR="00CD71AD">
        <w:rPr>
          <w:rFonts w:ascii="Times New Roman" w:hAnsi="Times New Roman" w:cs="Times New Roman"/>
          <w:sz w:val="28"/>
          <w:szCs w:val="28"/>
        </w:rPr>
        <w:t>образований</w:t>
      </w:r>
      <w:r w:rsidRPr="00CD71AD">
        <w:rPr>
          <w:rFonts w:ascii="Times New Roman" w:hAnsi="Times New Roman" w:cs="Times New Roman"/>
          <w:sz w:val="28"/>
          <w:szCs w:val="28"/>
        </w:rPr>
        <w:t>.</w:t>
      </w:r>
    </w:p>
    <w:p w:rsidR="00176AA9" w:rsidRPr="00E10C28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0C28">
        <w:rPr>
          <w:rFonts w:ascii="Times New Roman" w:hAnsi="Times New Roman" w:cs="Times New Roman"/>
          <w:spacing w:val="-2"/>
          <w:sz w:val="28"/>
          <w:szCs w:val="28"/>
        </w:rPr>
        <w:t xml:space="preserve">10. </w:t>
      </w:r>
      <w:r w:rsidR="00CD71AD" w:rsidRPr="00E10C28">
        <w:rPr>
          <w:rFonts w:ascii="Times New Roman" w:hAnsi="Times New Roman" w:cs="Times New Roman"/>
          <w:spacing w:val="-2"/>
          <w:sz w:val="28"/>
          <w:szCs w:val="28"/>
        </w:rPr>
        <w:t>Министерство</w:t>
      </w:r>
      <w:r w:rsidRPr="00E10C28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соблюдение муниципальными</w:t>
      </w:r>
      <w:r w:rsidR="00CD71AD" w:rsidRPr="00E10C28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образованиями</w:t>
      </w:r>
      <w:r w:rsidRPr="00E10C28">
        <w:rPr>
          <w:rFonts w:ascii="Times New Roman" w:hAnsi="Times New Roman" w:cs="Times New Roman"/>
          <w:spacing w:val="-2"/>
          <w:sz w:val="28"/>
          <w:szCs w:val="28"/>
        </w:rPr>
        <w:t xml:space="preserve"> целей и порядка, установленных при предоставлении субвенций.</w:t>
      </w:r>
    </w:p>
    <w:p w:rsidR="00CD71AD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AD">
        <w:rPr>
          <w:rFonts w:ascii="Times New Roman" w:hAnsi="Times New Roman" w:cs="Times New Roman"/>
          <w:sz w:val="28"/>
          <w:szCs w:val="28"/>
        </w:rPr>
        <w:t xml:space="preserve">11. </w:t>
      </w:r>
      <w:r w:rsidR="00CD71AD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="00CD71AD"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CD71AD">
        <w:rPr>
          <w:rFonts w:ascii="Times New Roman" w:hAnsi="Times New Roman" w:cs="Times New Roman"/>
          <w:sz w:val="28"/>
          <w:szCs w:val="28"/>
        </w:rPr>
        <w:t>образованиями</w:t>
      </w:r>
      <w:r w:rsidR="00CD71AD"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  <w:bookmarkStart w:id="2" w:name="_GoBack"/>
      <w:bookmarkEnd w:id="2"/>
    </w:p>
    <w:p w:rsidR="00BF2F64" w:rsidRDefault="00BF2F64" w:rsidP="00552179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F2F64" w:rsidSect="00687A39">
      <w:headerReference w:type="default" r:id="rId9"/>
      <w:pgSz w:w="11906" w:h="16838"/>
      <w:pgMar w:top="1021" w:right="73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22" w:rsidRDefault="00E82622" w:rsidP="00687A39">
      <w:pPr>
        <w:spacing w:after="0" w:line="240" w:lineRule="auto"/>
      </w:pPr>
      <w:r>
        <w:separator/>
      </w:r>
    </w:p>
  </w:endnote>
  <w:endnote w:type="continuationSeparator" w:id="0">
    <w:p w:rsidR="00E82622" w:rsidRDefault="00E82622" w:rsidP="0068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22" w:rsidRDefault="00E82622" w:rsidP="00687A39">
      <w:pPr>
        <w:spacing w:after="0" w:line="240" w:lineRule="auto"/>
      </w:pPr>
      <w:r>
        <w:separator/>
      </w:r>
    </w:p>
  </w:footnote>
  <w:footnote w:type="continuationSeparator" w:id="0">
    <w:p w:rsidR="00E82622" w:rsidRDefault="00E82622" w:rsidP="0068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521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7A39" w:rsidRPr="008F1DB1" w:rsidRDefault="00687A39">
        <w:pPr>
          <w:pStyle w:val="a4"/>
          <w:jc w:val="center"/>
          <w:rPr>
            <w:rFonts w:ascii="Times New Roman" w:hAnsi="Times New Roman" w:cs="Times New Roman"/>
          </w:rPr>
        </w:pPr>
        <w:r w:rsidRPr="008F1DB1">
          <w:rPr>
            <w:rFonts w:ascii="Times New Roman" w:hAnsi="Times New Roman" w:cs="Times New Roman"/>
          </w:rPr>
          <w:fldChar w:fldCharType="begin"/>
        </w:r>
        <w:r w:rsidRPr="008F1DB1">
          <w:rPr>
            <w:rFonts w:ascii="Times New Roman" w:hAnsi="Times New Roman" w:cs="Times New Roman"/>
          </w:rPr>
          <w:instrText>PAGE   \* MERGEFORMAT</w:instrText>
        </w:r>
        <w:r w:rsidRPr="008F1DB1">
          <w:rPr>
            <w:rFonts w:ascii="Times New Roman" w:hAnsi="Times New Roman" w:cs="Times New Roman"/>
          </w:rPr>
          <w:fldChar w:fldCharType="separate"/>
        </w:r>
        <w:r w:rsidR="00831F0D">
          <w:rPr>
            <w:rFonts w:ascii="Times New Roman" w:hAnsi="Times New Roman" w:cs="Times New Roman"/>
            <w:noProof/>
          </w:rPr>
          <w:t>2</w:t>
        </w:r>
        <w:r w:rsidRPr="008F1DB1">
          <w:rPr>
            <w:rFonts w:ascii="Times New Roman" w:hAnsi="Times New Roman" w:cs="Times New Roman"/>
          </w:rPr>
          <w:fldChar w:fldCharType="end"/>
        </w:r>
      </w:p>
    </w:sdtContent>
  </w:sdt>
  <w:p w:rsidR="00687A39" w:rsidRPr="008F1DB1" w:rsidRDefault="00687A39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6142D"/>
    <w:rsid w:val="000D217F"/>
    <w:rsid w:val="00133033"/>
    <w:rsid w:val="00165F98"/>
    <w:rsid w:val="00176AA9"/>
    <w:rsid w:val="00246A85"/>
    <w:rsid w:val="003C0997"/>
    <w:rsid w:val="00477133"/>
    <w:rsid w:val="004B1678"/>
    <w:rsid w:val="0050602E"/>
    <w:rsid w:val="00552179"/>
    <w:rsid w:val="005A292A"/>
    <w:rsid w:val="005E7A19"/>
    <w:rsid w:val="00640A52"/>
    <w:rsid w:val="00682791"/>
    <w:rsid w:val="00687A39"/>
    <w:rsid w:val="00831F0D"/>
    <w:rsid w:val="008B36B8"/>
    <w:rsid w:val="008F1DB1"/>
    <w:rsid w:val="00923D98"/>
    <w:rsid w:val="009E5058"/>
    <w:rsid w:val="00A568BF"/>
    <w:rsid w:val="00A702F6"/>
    <w:rsid w:val="00A91696"/>
    <w:rsid w:val="00B00CD6"/>
    <w:rsid w:val="00B7059F"/>
    <w:rsid w:val="00BE3A52"/>
    <w:rsid w:val="00BF2F64"/>
    <w:rsid w:val="00C31E29"/>
    <w:rsid w:val="00C55037"/>
    <w:rsid w:val="00CB6AE0"/>
    <w:rsid w:val="00CD6750"/>
    <w:rsid w:val="00CD71AD"/>
    <w:rsid w:val="00DB70FC"/>
    <w:rsid w:val="00E10C28"/>
    <w:rsid w:val="00E82622"/>
    <w:rsid w:val="00F13F68"/>
    <w:rsid w:val="00F732C1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8078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68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7A39"/>
  </w:style>
  <w:style w:type="paragraph" w:styleId="a6">
    <w:name w:val="footer"/>
    <w:basedOn w:val="a"/>
    <w:link w:val="a7"/>
    <w:uiPriority w:val="99"/>
    <w:unhideWhenUsed/>
    <w:rsid w:val="0068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26D4AA735D45F876FE80AEE5E1D9F353281E08058E1B1CDA8A7814348662DD49DADF3C248B373FC905DA1BECAC6C378B3C13F7531u5f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726D4AA735D45F876FE80AEE5E1D9F353281E08058E1B1CDA8A7814348662DD49DADF6C14FB673FC905DA1BECAC6C378B3C13F7531u5f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26D4AA735D45F876FF607F8324196313FDEED8A5DE9E497F4A1D61C18607894DDABA49208E075AAC407F5B1D6C1DD7BuBf2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29</cp:revision>
  <dcterms:created xsi:type="dcterms:W3CDTF">2023-12-25T14:31:00Z</dcterms:created>
  <dcterms:modified xsi:type="dcterms:W3CDTF">2024-03-04T07:34:00Z</dcterms:modified>
</cp:coreProperties>
</file>